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C5B" w:rsidRDefault="00312C5B" w:rsidP="00312C5B">
      <w:pPr>
        <w:pStyle w:val="Titre5"/>
        <w:shd w:val="clear" w:color="auto" w:fill="FFFFFF"/>
        <w:spacing w:before="0" w:beforeAutospacing="0" w:after="300" w:afterAutospacing="0"/>
        <w:textAlignment w:val="baseline"/>
        <w:rPr>
          <w:rFonts w:ascii="Trade Gothic LT W01 Bold No-_2" w:hAnsi="Trade Gothic LT W01 Bold No-_2"/>
          <w:b w:val="0"/>
          <w:bCs w:val="0"/>
          <w:color w:val="000000"/>
          <w:sz w:val="29"/>
          <w:szCs w:val="29"/>
        </w:rPr>
      </w:pPr>
      <w:r>
        <w:rPr>
          <w:rFonts w:ascii="Trade Gothic LT W01 Bold No-_2" w:hAnsi="Trade Gothic LT W01 Bold No-_2"/>
          <w:b w:val="0"/>
          <w:bCs w:val="0"/>
          <w:color w:val="000000"/>
          <w:sz w:val="29"/>
          <w:szCs w:val="29"/>
        </w:rPr>
        <w:t>Martin Audio SXH218</w:t>
      </w:r>
    </w:p>
    <w:p w:rsidR="00312C5B" w:rsidRDefault="00312C5B" w:rsidP="00312C5B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Trade Gothic LT W01 Roman" w:hAnsi="Trade Gothic LT W01 Roman"/>
          <w:color w:val="000000"/>
          <w:sz w:val="27"/>
          <w:szCs w:val="27"/>
        </w:rPr>
      </w:pPr>
      <w:r>
        <w:rPr>
          <w:rFonts w:ascii="Trade Gothic LT W01 Roman" w:hAnsi="Trade Gothic LT W01 Roman"/>
          <w:color w:val="000000"/>
          <w:sz w:val="27"/>
          <w:szCs w:val="27"/>
        </w:rPr>
        <w:t xml:space="preserve">The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loudspeaker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shall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be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a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subwoofer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consisting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of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two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18”/4.5”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voice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coil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, long-excursion,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low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frequency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transducers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in a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hybrid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horn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>/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bass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reflex configuration. The on-axis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frequency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response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shall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be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32Hz-150kHz +/- 3dB and the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loudspeaker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shall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produce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a maximum SPL of 148dB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peak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calculated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at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1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metre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>.</w:t>
      </w:r>
    </w:p>
    <w:p w:rsidR="00312C5B" w:rsidRDefault="00312C5B" w:rsidP="00312C5B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Trade Gothic LT W01 Roman" w:hAnsi="Trade Gothic LT W01 Roman"/>
          <w:color w:val="000000"/>
          <w:sz w:val="27"/>
          <w:szCs w:val="27"/>
        </w:rPr>
      </w:pPr>
      <w:r>
        <w:rPr>
          <w:rFonts w:ascii="Trade Gothic LT W01 Roman" w:hAnsi="Trade Gothic LT W01 Roman"/>
          <w:color w:val="000000"/>
          <w:sz w:val="27"/>
          <w:szCs w:val="27"/>
        </w:rPr>
        <w:t xml:space="preserve">Power handling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shall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be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3000W AES, 12000W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peak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.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Rated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impedance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shall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be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4 ohms. The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rear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connector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panel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shall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be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fitted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with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two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NL4 type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connectors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and the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loudspeaker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shall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be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operated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in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conjunction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with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a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dedicated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controller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gramStart"/>
      <w:r>
        <w:rPr>
          <w:rFonts w:ascii="Trade Gothic LT W01 Roman" w:hAnsi="Trade Gothic LT W01 Roman"/>
          <w:color w:val="000000"/>
          <w:sz w:val="27"/>
          <w:szCs w:val="27"/>
        </w:rPr>
        <w:t>amplifier</w:t>
      </w:r>
      <w:proofErr w:type="gramEnd"/>
      <w:r>
        <w:rPr>
          <w:rFonts w:ascii="Trade Gothic LT W01 Roman" w:hAnsi="Trade Gothic LT W01 Roman"/>
          <w:color w:val="000000"/>
          <w:sz w:val="27"/>
          <w:szCs w:val="27"/>
        </w:rPr>
        <w:t>.</w:t>
      </w:r>
    </w:p>
    <w:p w:rsidR="00312C5B" w:rsidRDefault="00312C5B" w:rsidP="00312C5B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Trade Gothic LT W01 Roman" w:hAnsi="Trade Gothic LT W01 Roman"/>
          <w:color w:val="000000"/>
          <w:sz w:val="27"/>
          <w:szCs w:val="27"/>
        </w:rPr>
      </w:pPr>
      <w:r>
        <w:rPr>
          <w:rFonts w:ascii="Trade Gothic LT W01 Roman" w:hAnsi="Trade Gothic LT W01 Roman"/>
          <w:color w:val="000000"/>
          <w:sz w:val="27"/>
          <w:szCs w:val="27"/>
        </w:rPr>
        <w:t xml:space="preserve">The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loudspeaker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shall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be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capable of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forward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and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rear-facing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operation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to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enable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the construction of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ground-stacked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subwoofer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arrays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>.</w:t>
      </w:r>
    </w:p>
    <w:p w:rsidR="00312C5B" w:rsidRDefault="00312C5B" w:rsidP="00312C5B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Trade Gothic LT W01 Roman" w:hAnsi="Trade Gothic LT W01 Roman"/>
          <w:color w:val="000000"/>
          <w:sz w:val="27"/>
          <w:szCs w:val="27"/>
        </w:rPr>
      </w:pPr>
      <w:r>
        <w:rPr>
          <w:rFonts w:ascii="Trade Gothic LT W01 Roman" w:hAnsi="Trade Gothic LT W01 Roman"/>
          <w:color w:val="000000"/>
          <w:sz w:val="27"/>
          <w:szCs w:val="27"/>
        </w:rPr>
        <w:t xml:space="preserve">The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loudspeaker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enclosure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shall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be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constructed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from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multi-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laminate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plywood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with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a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textured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black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polyurea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coating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. The drivers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shall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be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protected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by </w:t>
      </w:r>
      <w:proofErr w:type="gramStart"/>
      <w:r>
        <w:rPr>
          <w:rFonts w:ascii="Trade Gothic LT W01 Roman" w:hAnsi="Trade Gothic LT W01 Roman"/>
          <w:color w:val="000000"/>
          <w:sz w:val="27"/>
          <w:szCs w:val="27"/>
        </w:rPr>
        <w:t>a</w:t>
      </w:r>
      <w:proofErr w:type="gram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perforated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steel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grille and the enclosure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shall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be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fitted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with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bar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handles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and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skids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>.</w:t>
      </w:r>
    </w:p>
    <w:p w:rsidR="00312C5B" w:rsidRDefault="00312C5B" w:rsidP="00312C5B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Trade Gothic LT W01 Roman" w:hAnsi="Trade Gothic LT W01 Roman"/>
          <w:color w:val="000000"/>
          <w:sz w:val="27"/>
          <w:szCs w:val="27"/>
        </w:rPr>
      </w:pPr>
      <w:r>
        <w:rPr>
          <w:rFonts w:ascii="Trade Gothic LT W01 Roman" w:hAnsi="Trade Gothic LT W01 Roman"/>
          <w:color w:val="000000"/>
          <w:sz w:val="27"/>
          <w:szCs w:val="27"/>
        </w:rPr>
        <w:t xml:space="preserve">Dimensions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including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skids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,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excluding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castors (W x H x D)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shall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be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1112mm x 607mm x 1013mm (43.8in x 23.9in x 39.9in). Dimensions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including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skids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and </w:t>
      </w:r>
      <w:proofErr w:type="gramStart"/>
      <w:r>
        <w:rPr>
          <w:rFonts w:ascii="Trade Gothic LT W01 Roman" w:hAnsi="Trade Gothic LT W01 Roman"/>
          <w:color w:val="000000"/>
          <w:sz w:val="27"/>
          <w:szCs w:val="27"/>
        </w:rPr>
        <w:t>castors</w:t>
      </w:r>
      <w:proofErr w:type="gramEnd"/>
      <w:r>
        <w:rPr>
          <w:rFonts w:ascii="Trade Gothic LT W01 Roman" w:hAnsi="Trade Gothic LT W01 Roman"/>
          <w:color w:val="000000"/>
          <w:sz w:val="27"/>
          <w:szCs w:val="27"/>
        </w:rPr>
        <w:t xml:space="preserve"> (W x H x D)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shall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be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1112mm x 607mm x 1140mm (43.8in x 23.9in x 44.9in).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Weight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shall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be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120kg (264lbs).</w:t>
      </w:r>
    </w:p>
    <w:p w:rsidR="00312C5B" w:rsidRDefault="00312C5B" w:rsidP="00312C5B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Trade Gothic LT W01 Roman" w:hAnsi="Trade Gothic LT W01 Roman"/>
          <w:color w:val="000000"/>
          <w:sz w:val="27"/>
          <w:szCs w:val="27"/>
        </w:rPr>
      </w:pPr>
      <w:r>
        <w:rPr>
          <w:rFonts w:ascii="Trade Gothic LT W01 Roman" w:hAnsi="Trade Gothic LT W01 Roman"/>
          <w:color w:val="000000"/>
          <w:sz w:val="27"/>
          <w:szCs w:val="27"/>
        </w:rPr>
        <w:t xml:space="preserve">The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loudspeaker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shall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be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the Martin Audio SXH218.</w:t>
      </w:r>
    </w:p>
    <w:p w:rsidR="000B58C8" w:rsidRPr="00312C5B" w:rsidRDefault="000B58C8" w:rsidP="00312C5B">
      <w:bookmarkStart w:id="0" w:name="_GoBack"/>
      <w:bookmarkEnd w:id="0"/>
    </w:p>
    <w:sectPr w:rsidR="000B58C8" w:rsidRPr="00312C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e Gothic LT W01 Bold No-_2">
    <w:altName w:val="Times New Roman"/>
    <w:panose1 w:val="00000000000000000000"/>
    <w:charset w:val="00"/>
    <w:family w:val="roman"/>
    <w:notTrueType/>
    <w:pitch w:val="default"/>
  </w:font>
  <w:font w:name="Trade Gothic LT W01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CC9"/>
    <w:rsid w:val="00016D49"/>
    <w:rsid w:val="00054EDC"/>
    <w:rsid w:val="000B58C8"/>
    <w:rsid w:val="000D0CAE"/>
    <w:rsid w:val="0015649C"/>
    <w:rsid w:val="001648E5"/>
    <w:rsid w:val="001E559A"/>
    <w:rsid w:val="001E5DDD"/>
    <w:rsid w:val="0027204A"/>
    <w:rsid w:val="002840C2"/>
    <w:rsid w:val="00312C5B"/>
    <w:rsid w:val="004E04A1"/>
    <w:rsid w:val="005010E6"/>
    <w:rsid w:val="00597207"/>
    <w:rsid w:val="006B69C4"/>
    <w:rsid w:val="008266C1"/>
    <w:rsid w:val="009547A2"/>
    <w:rsid w:val="009D01A7"/>
    <w:rsid w:val="009D1E8D"/>
    <w:rsid w:val="00B70D46"/>
    <w:rsid w:val="00B85FBC"/>
    <w:rsid w:val="00BA1335"/>
    <w:rsid w:val="00BE6CC9"/>
    <w:rsid w:val="00C10258"/>
    <w:rsid w:val="00C36713"/>
    <w:rsid w:val="00D265CF"/>
    <w:rsid w:val="00D41FC3"/>
    <w:rsid w:val="00E16043"/>
    <w:rsid w:val="00FA707E"/>
    <w:rsid w:val="00FE2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5E280D-EF6A-4213-A6FC-DAA001D49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5">
    <w:name w:val="heading 5"/>
    <w:basedOn w:val="Normal"/>
    <w:link w:val="Titre5Car"/>
    <w:uiPriority w:val="9"/>
    <w:qFormat/>
    <w:rsid w:val="00016D4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uiPriority w:val="9"/>
    <w:rsid w:val="00016D49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016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8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4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5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192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Florian Martinez</dc:creator>
  <cp:keywords/>
  <dc:description/>
  <cp:lastModifiedBy>Florian Martinez</cp:lastModifiedBy>
  <cp:revision>31</cp:revision>
  <dcterms:created xsi:type="dcterms:W3CDTF">2018-08-17T13:57:00Z</dcterms:created>
  <dcterms:modified xsi:type="dcterms:W3CDTF">2018-08-17T14:41:00Z</dcterms:modified>
</cp:coreProperties>
</file>